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3F" w:rsidRDefault="00582C3F" w:rsidP="00582C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2C3F">
        <w:rPr>
          <w:rFonts w:ascii="Times New Roman" w:hAnsi="Times New Roman" w:cs="Times New Roman"/>
          <w:sz w:val="30"/>
          <w:szCs w:val="30"/>
        </w:rPr>
        <w:t>График проведения родительских собраний</w:t>
      </w:r>
    </w:p>
    <w:p w:rsidR="00582C3F" w:rsidRDefault="00582C3F" w:rsidP="00582C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2C3F">
        <w:rPr>
          <w:rFonts w:ascii="Times New Roman" w:hAnsi="Times New Roman" w:cs="Times New Roman"/>
          <w:sz w:val="30"/>
          <w:szCs w:val="30"/>
        </w:rPr>
        <w:t xml:space="preserve"> в учреждениях образования Борисовского района в рамках </w:t>
      </w:r>
    </w:p>
    <w:p w:rsidR="00AE67C2" w:rsidRPr="00582C3F" w:rsidRDefault="004E7125" w:rsidP="00582C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Недели безопасности «В л</w:t>
      </w:r>
      <w:r w:rsidR="00582C3F" w:rsidRPr="00582C3F">
        <w:rPr>
          <w:rFonts w:ascii="Times New Roman" w:hAnsi="Times New Roman" w:cs="Times New Roman"/>
          <w:sz w:val="30"/>
          <w:szCs w:val="30"/>
        </w:rPr>
        <w:t xml:space="preserve">ето – </w:t>
      </w:r>
      <w:proofErr w:type="spellStart"/>
      <w:r w:rsidR="00582C3F" w:rsidRPr="00582C3F">
        <w:rPr>
          <w:rFonts w:ascii="Times New Roman" w:hAnsi="Times New Roman" w:cs="Times New Roman"/>
          <w:sz w:val="30"/>
          <w:szCs w:val="30"/>
        </w:rPr>
        <w:t>БЕЗопасности</w:t>
      </w:r>
      <w:proofErr w:type="spellEnd"/>
      <w:r w:rsidR="00582C3F" w:rsidRPr="00582C3F">
        <w:rPr>
          <w:rFonts w:ascii="Times New Roman" w:hAnsi="Times New Roman" w:cs="Times New Roman"/>
          <w:sz w:val="30"/>
          <w:szCs w:val="30"/>
        </w:rPr>
        <w:t>»</w:t>
      </w:r>
    </w:p>
    <w:p w:rsidR="00582C3F" w:rsidRDefault="00582C3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1842"/>
        <w:gridCol w:w="2546"/>
      </w:tblGrid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r w:rsidRPr="00582C3F">
              <w:rPr>
                <w:rFonts w:ascii="Times New Roman" w:hAnsi="Times New Roman" w:cs="Times New Roman"/>
              </w:rPr>
              <w:t>Учреждение общего среднего образования</w:t>
            </w:r>
          </w:p>
        </w:tc>
        <w:tc>
          <w:tcPr>
            <w:tcW w:w="1842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r w:rsidRPr="00582C3F">
              <w:rPr>
                <w:rFonts w:ascii="Times New Roman" w:hAnsi="Times New Roman" w:cs="Times New Roman"/>
              </w:rPr>
              <w:t>Дата проведения родительского собрания</w:t>
            </w:r>
          </w:p>
        </w:tc>
        <w:tc>
          <w:tcPr>
            <w:tcW w:w="2546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r w:rsidRPr="00582C3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«Гимназия № 1 г. Борисова»</w:t>
            </w:r>
          </w:p>
        </w:tc>
        <w:tc>
          <w:tcPr>
            <w:tcW w:w="1842" w:type="dxa"/>
          </w:tcPr>
          <w:p w:rsidR="00582C3F" w:rsidRDefault="00C73D62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  <w:p w:rsidR="00C73D62" w:rsidRPr="00582C3F" w:rsidRDefault="00C73D62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546" w:type="dxa"/>
          </w:tcPr>
          <w:p w:rsidR="00582C3F" w:rsidRPr="00582C3F" w:rsidRDefault="00BD7D0E" w:rsidP="00582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Сивиренцева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Белорусскоязычная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гимназия №2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582C3F" w:rsidRPr="00582C3F" w:rsidRDefault="002F7F1D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546" w:type="dxa"/>
          </w:tcPr>
          <w:p w:rsidR="00582C3F" w:rsidRPr="00582C3F" w:rsidRDefault="00BD7D0E" w:rsidP="00582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«Гимназия №</w:t>
            </w:r>
            <w:r w:rsidRPr="00582C3F">
              <w:rPr>
                <w:color w:val="000000" w:themeColor="text1"/>
                <w:lang w:val="en-US" w:eastAsia="en-US"/>
              </w:rPr>
              <w:t> </w:t>
            </w:r>
            <w:r w:rsidRPr="00582C3F">
              <w:rPr>
                <w:color w:val="000000" w:themeColor="text1"/>
                <w:lang w:eastAsia="en-US"/>
              </w:rPr>
              <w:t xml:space="preserve">3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582C3F" w:rsidRDefault="000E6E5C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  <w:p w:rsidR="000E6E5C" w:rsidRPr="00582C3F" w:rsidRDefault="000E6E5C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546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«Лицей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582C3F" w:rsidRPr="00582C3F" w:rsidRDefault="00ED556E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582C3F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№2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582C3F" w:rsidRDefault="00E46B17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  <w:p w:rsidR="00E46B17" w:rsidRPr="00582C3F" w:rsidRDefault="00E46B17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546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Горецкая Е.М.</w:t>
            </w:r>
          </w:p>
        </w:tc>
      </w:tr>
      <w:tr w:rsidR="00582C3F" w:rsidTr="00582C3F">
        <w:tc>
          <w:tcPr>
            <w:tcW w:w="4957" w:type="dxa"/>
          </w:tcPr>
          <w:p w:rsidR="00582C3F" w:rsidRPr="00582C3F" w:rsidRDefault="00582C3F" w:rsidP="00582C3F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 w:rsidR="00BD7D0E"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 xml:space="preserve">«Средняя школа №3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842" w:type="dxa"/>
          </w:tcPr>
          <w:p w:rsidR="00582C3F" w:rsidRPr="00582C3F" w:rsidRDefault="002D50C3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546" w:type="dxa"/>
          </w:tcPr>
          <w:p w:rsidR="00582C3F" w:rsidRPr="00582C3F" w:rsidRDefault="00582C3F" w:rsidP="0058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Н.Н.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«Средняя школа №</w:t>
            </w:r>
            <w:r>
              <w:rPr>
                <w:color w:val="000000" w:themeColor="text1"/>
                <w:lang w:eastAsia="en-US"/>
              </w:rPr>
              <w:t>6</w:t>
            </w:r>
            <w:r w:rsidRPr="00582C3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842" w:type="dxa"/>
          </w:tcPr>
          <w:p w:rsidR="00BD7D0E" w:rsidRPr="00582C3F" w:rsidRDefault="00CB5404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546" w:type="dxa"/>
          </w:tcPr>
          <w:p w:rsidR="00BD7D0E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 «Средняя школа №7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г. Борисова»</w:t>
            </w:r>
          </w:p>
        </w:tc>
        <w:tc>
          <w:tcPr>
            <w:tcW w:w="1842" w:type="dxa"/>
          </w:tcPr>
          <w:p w:rsidR="00BD7D0E" w:rsidRPr="00582C3F" w:rsidRDefault="00561C1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 xml:space="preserve"> «Средняя школа № 8 г. Борисова»</w:t>
            </w:r>
          </w:p>
        </w:tc>
        <w:tc>
          <w:tcPr>
            <w:tcW w:w="1842" w:type="dxa"/>
          </w:tcPr>
          <w:p w:rsidR="00BD7D0E" w:rsidRPr="00582C3F" w:rsidRDefault="00561C1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 xml:space="preserve">«Средняя школа №9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561C1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«Средняя школа № 10 г. Борисова»</w:t>
            </w:r>
          </w:p>
        </w:tc>
        <w:tc>
          <w:tcPr>
            <w:tcW w:w="1842" w:type="dxa"/>
          </w:tcPr>
          <w:p w:rsidR="00BD7D0E" w:rsidRPr="00582C3F" w:rsidRDefault="00EF24F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  <w:bookmarkStart w:id="0" w:name="_GoBack"/>
            <w:bookmarkEnd w:id="0"/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С.Г.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№11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49233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1ACE">
              <w:rPr>
                <w:rFonts w:ascii="Times New Roman" w:hAnsi="Times New Roman" w:cs="Times New Roman"/>
              </w:rPr>
              <w:t>.052021</w:t>
            </w:r>
            <w:r>
              <w:rPr>
                <w:rFonts w:ascii="Times New Roman" w:hAnsi="Times New Roman" w:cs="Times New Roman"/>
              </w:rPr>
              <w:t>-22.05.2021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Т.И.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№12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2D50C3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 13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25.05.2021-</w:t>
            </w:r>
          </w:p>
          <w:p w:rsidR="00EC1ACE" w:rsidRPr="00582C3F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546" w:type="dxa"/>
          </w:tcPr>
          <w:p w:rsidR="00BD7D0E" w:rsidRPr="00BD7D0E" w:rsidRDefault="00BD7D0E" w:rsidP="00BD7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D0E">
              <w:rPr>
                <w:rFonts w:ascii="Times New Roman" w:hAnsi="Times New Roman" w:cs="Times New Roman"/>
                <w:color w:val="000000" w:themeColor="text1"/>
              </w:rPr>
              <w:t>Короткая  Ж.Б.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 16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им.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И.В.Борисюка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C13000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Сергожко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 17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49233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№18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«Средняя школа № 20  г. Борисова»</w:t>
            </w:r>
          </w:p>
        </w:tc>
        <w:tc>
          <w:tcPr>
            <w:tcW w:w="1842" w:type="dxa"/>
          </w:tcPr>
          <w:p w:rsidR="00BD7D0E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  <w:p w:rsidR="00EC1ACE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  <w:p w:rsidR="00EC1ACE" w:rsidRPr="00582C3F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«Средняя школа № 22 г. Борисова»</w:t>
            </w:r>
          </w:p>
        </w:tc>
        <w:tc>
          <w:tcPr>
            <w:tcW w:w="1842" w:type="dxa"/>
          </w:tcPr>
          <w:p w:rsidR="00BD7D0E" w:rsidRPr="00582C3F" w:rsidRDefault="00574485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 xml:space="preserve">ГУО «Средняя школа №23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г.Борисова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BD7D0E" w:rsidRPr="00582C3F" w:rsidRDefault="0049233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FD0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«Средняя школа № 24  г. Борисова»</w:t>
            </w:r>
          </w:p>
        </w:tc>
        <w:tc>
          <w:tcPr>
            <w:tcW w:w="1842" w:type="dxa"/>
          </w:tcPr>
          <w:p w:rsidR="00BD7D0E" w:rsidRPr="00582C3F" w:rsidRDefault="002D50C3" w:rsidP="002D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C3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58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№ 25 </w:t>
            </w:r>
            <w:proofErr w:type="spellStart"/>
            <w:r w:rsidRPr="00582C3F">
              <w:rPr>
                <w:rFonts w:ascii="Times New Roman" w:eastAsia="Calibri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Pr="00582C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D7D0E" w:rsidRPr="00582C3F" w:rsidRDefault="0085534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Большеухолодский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EC1AC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</w:t>
            </w:r>
            <w:r w:rsidRPr="00582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82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Велятичская</w:t>
            </w:r>
            <w:proofErr w:type="spellEnd"/>
            <w:r w:rsidRPr="00582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4F731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Ганцевичский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им.П.Г.Лопатина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Борисовского района»</w:t>
            </w:r>
          </w:p>
        </w:tc>
        <w:tc>
          <w:tcPr>
            <w:tcW w:w="1842" w:type="dxa"/>
          </w:tcPr>
          <w:p w:rsidR="00BD7D0E" w:rsidRPr="00582C3F" w:rsidRDefault="00C13000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Заремба Н.С.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Житьковская</w:t>
            </w:r>
            <w:proofErr w:type="spellEnd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4F731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Гайдук Т.А.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Забашевичская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0E6E5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lastRenderedPageBreak/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Зачистский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</w:t>
            </w:r>
          </w:p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Борисовского района»</w:t>
            </w:r>
          </w:p>
        </w:tc>
        <w:tc>
          <w:tcPr>
            <w:tcW w:w="1842" w:type="dxa"/>
          </w:tcPr>
          <w:p w:rsidR="00BD7D0E" w:rsidRPr="00582C3F" w:rsidRDefault="00C13000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Ржеутский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Зембинский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 –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49233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Кищино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>-Слободской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4E7125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 В.В.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Лошницкая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гимназия Борисовского района»</w:t>
            </w:r>
          </w:p>
        </w:tc>
        <w:tc>
          <w:tcPr>
            <w:tcW w:w="1842" w:type="dxa"/>
          </w:tcPr>
          <w:p w:rsidR="00BD7D0E" w:rsidRPr="00582C3F" w:rsidRDefault="000E6E5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Саматыго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Лошницкая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0E6E5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Мётченский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</w:t>
            </w:r>
          </w:p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Борисовского района»</w:t>
            </w:r>
          </w:p>
        </w:tc>
        <w:tc>
          <w:tcPr>
            <w:tcW w:w="1842" w:type="dxa"/>
          </w:tcPr>
          <w:p w:rsidR="00BD7D0E" w:rsidRPr="00650FD1" w:rsidRDefault="00AD3386" w:rsidP="00650F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0FD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50FD1" w:rsidRPr="00650FD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50FD1">
              <w:rPr>
                <w:rFonts w:ascii="Times New Roman" w:hAnsi="Times New Roman" w:cs="Times New Roman"/>
                <w:color w:val="000000" w:themeColor="text1"/>
              </w:rPr>
              <w:t>.05.2021</w:t>
            </w:r>
          </w:p>
        </w:tc>
        <w:tc>
          <w:tcPr>
            <w:tcW w:w="2546" w:type="dxa"/>
          </w:tcPr>
          <w:p w:rsidR="00BD7D0E" w:rsidRPr="00582C3F" w:rsidRDefault="00AD3386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82C3F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Моисеевщинский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2F7F1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Л.В.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Мстижский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4F731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Неманицкая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CB5404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Новосадская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 </w:t>
            </w:r>
          </w:p>
        </w:tc>
        <w:tc>
          <w:tcPr>
            <w:tcW w:w="1842" w:type="dxa"/>
          </w:tcPr>
          <w:p w:rsidR="00BD7D0E" w:rsidRPr="00582C3F" w:rsidRDefault="000E6E5C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Абрамович И.И.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9D21FA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2546" w:type="dxa"/>
          </w:tcPr>
          <w:p w:rsidR="00BD7D0E" w:rsidRPr="00582C3F" w:rsidRDefault="00A12741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Новосёлковская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Default="009D21FA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  <w:p w:rsidR="009D21FA" w:rsidRDefault="009D21FA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  <w:p w:rsidR="009D21FA" w:rsidRPr="00582C3F" w:rsidRDefault="009D21FA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Казимиренко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Оздятичский</w:t>
            </w:r>
            <w:proofErr w:type="spellEnd"/>
            <w:r w:rsidRPr="0058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9D21FA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A12741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Пересадский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CB5404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Староборисовская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2F7F1D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2546" w:type="dxa"/>
          </w:tcPr>
          <w:p w:rsidR="00BD7D0E" w:rsidRPr="00582C3F" w:rsidRDefault="00BD7D0E" w:rsidP="00BD7D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D7D0E" w:rsidTr="00582C3F">
        <w:tc>
          <w:tcPr>
            <w:tcW w:w="4957" w:type="dxa"/>
          </w:tcPr>
          <w:p w:rsidR="00BD7D0E" w:rsidRPr="00582C3F" w:rsidRDefault="00BD7D0E" w:rsidP="00BD7D0E">
            <w:pPr>
              <w:pStyle w:val="point"/>
              <w:ind w:firstLine="0"/>
              <w:rPr>
                <w:color w:val="000000" w:themeColor="text1"/>
                <w:lang w:eastAsia="en-US"/>
              </w:rPr>
            </w:pPr>
            <w:r w:rsidRPr="00582C3F">
              <w:rPr>
                <w:color w:val="000000" w:themeColor="text1"/>
                <w:lang w:eastAsia="en-US"/>
              </w:rPr>
              <w:t>ГУО «</w:t>
            </w:r>
            <w:proofErr w:type="spellStart"/>
            <w:r w:rsidRPr="00582C3F">
              <w:rPr>
                <w:color w:val="000000" w:themeColor="text1"/>
                <w:lang w:eastAsia="en-US"/>
              </w:rPr>
              <w:t>Холхолицкий</w:t>
            </w:r>
            <w:proofErr w:type="spellEnd"/>
            <w:r w:rsidRPr="00582C3F">
              <w:rPr>
                <w:color w:val="000000" w:themeColor="text1"/>
                <w:lang w:eastAsia="en-US"/>
              </w:rPr>
              <w:t xml:space="preserve"> учебно-педагогический комплекс детский сад-средняя школа Борисовского района»</w:t>
            </w:r>
          </w:p>
        </w:tc>
        <w:tc>
          <w:tcPr>
            <w:tcW w:w="1842" w:type="dxa"/>
          </w:tcPr>
          <w:p w:rsidR="00BD7D0E" w:rsidRPr="00582C3F" w:rsidRDefault="00045369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546" w:type="dxa"/>
          </w:tcPr>
          <w:p w:rsidR="00BD7D0E" w:rsidRPr="00582C3F" w:rsidRDefault="00A12741" w:rsidP="00BD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О.Н.</w:t>
            </w:r>
          </w:p>
        </w:tc>
      </w:tr>
    </w:tbl>
    <w:p w:rsidR="00582C3F" w:rsidRDefault="00582C3F"/>
    <w:p w:rsidR="00582C3F" w:rsidRDefault="00582C3F"/>
    <w:sectPr w:rsidR="005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8"/>
    <w:rsid w:val="00045369"/>
    <w:rsid w:val="000E6E5C"/>
    <w:rsid w:val="00140820"/>
    <w:rsid w:val="002D50C3"/>
    <w:rsid w:val="002F7F1D"/>
    <w:rsid w:val="003D6E98"/>
    <w:rsid w:val="0049233D"/>
    <w:rsid w:val="004E7125"/>
    <w:rsid w:val="004F731C"/>
    <w:rsid w:val="00561C1D"/>
    <w:rsid w:val="00574485"/>
    <w:rsid w:val="00582C3F"/>
    <w:rsid w:val="00650FD1"/>
    <w:rsid w:val="0085534C"/>
    <w:rsid w:val="009D21FA"/>
    <w:rsid w:val="00A12741"/>
    <w:rsid w:val="00A249CD"/>
    <w:rsid w:val="00AD3386"/>
    <w:rsid w:val="00AE67C2"/>
    <w:rsid w:val="00BD7D0E"/>
    <w:rsid w:val="00C13000"/>
    <w:rsid w:val="00C73D62"/>
    <w:rsid w:val="00CB5404"/>
    <w:rsid w:val="00E46B17"/>
    <w:rsid w:val="00EC1ACE"/>
    <w:rsid w:val="00ED556E"/>
    <w:rsid w:val="00EF24FE"/>
    <w:rsid w:val="00FD0E3C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3C5E"/>
  <w15:chartTrackingRefBased/>
  <w15:docId w15:val="{5DD67CD2-0C7E-4F4B-A575-362BBC8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82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82C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Михайловна Аринич</dc:creator>
  <cp:keywords/>
  <dc:description/>
  <cp:lastModifiedBy>Инесса Михайловна Аринич</cp:lastModifiedBy>
  <cp:revision>17</cp:revision>
  <dcterms:created xsi:type="dcterms:W3CDTF">2021-05-17T06:51:00Z</dcterms:created>
  <dcterms:modified xsi:type="dcterms:W3CDTF">2021-05-18T08:14:00Z</dcterms:modified>
</cp:coreProperties>
</file>